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0D4" w:rsidRDefault="00565BC6">
      <w:r>
        <w:rPr>
          <w:rFonts w:ascii="Arial" w:hAnsi="Arial" w:cs="Arial"/>
          <w:b/>
          <w:bCs/>
          <w:color w:val="000000"/>
        </w:rPr>
        <w:t>Важная информация</w:t>
      </w:r>
      <w:r>
        <w:rPr>
          <w:rFonts w:ascii="Arial" w:hAnsi="Arial" w:cs="Arial"/>
          <w:b/>
          <w:bCs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 xml:space="preserve">Наименование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микрофинансовой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организации АНО «ККЦРБ МКК»,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 xml:space="preserve">Номер в государственном реестре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микрофинансовых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организаций 2004104009648,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Контактный номер телефона: 83912054432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 xml:space="preserve">Правила предоставления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микрозаймов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: </w:t>
      </w:r>
      <w:hyperlink r:id="rId4" w:tgtFrame="_blank" w:history="1">
        <w:r>
          <w:rPr>
            <w:rStyle w:val="a3"/>
            <w:rFonts w:ascii="Arial" w:hAnsi="Arial" w:cs="Arial"/>
            <w:color w:val="E0472C"/>
          </w:rPr>
          <w:t>https://мойбизнес-24.рф/sections/mikro...sirovanie/</w:t>
        </w:r>
      </w:hyperlink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Официальный сайт: </w:t>
      </w:r>
      <w:hyperlink r:id="rId5" w:history="1">
        <w:r>
          <w:rPr>
            <w:rStyle w:val="a3"/>
            <w:rFonts w:ascii="Arial" w:hAnsi="Arial" w:cs="Arial"/>
            <w:color w:val="E0472C"/>
          </w:rPr>
          <w:t>https://мойбизнес-24.рф/</w:t>
        </w:r>
      </w:hyperlink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Сайт саморегулируемой организации, членом которой является АНО "ККЦРБ МКК": СРО "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МиР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" </w:t>
      </w:r>
      <w:hyperlink r:id="rId6" w:tgtFrame="_blank" w:history="1">
        <w:r>
          <w:rPr>
            <w:rStyle w:val="a3"/>
            <w:rFonts w:ascii="Arial" w:hAnsi="Arial" w:cs="Arial"/>
            <w:color w:val="E0472C"/>
          </w:rPr>
          <w:t>www.npmir.ru</w:t>
        </w:r>
      </w:hyperlink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Страница сайта СРО "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МиР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", содержащая форму для подачи жалоб и обращений: </w:t>
      </w:r>
      <w:hyperlink r:id="rId7" w:tgtFrame="_blank" w:history="1">
        <w:r>
          <w:rPr>
            <w:rStyle w:val="a3"/>
            <w:rFonts w:ascii="Arial" w:hAnsi="Arial" w:cs="Arial"/>
            <w:color w:val="E0472C"/>
          </w:rPr>
          <w:t>https://npmir.ru/feedback/users/</w:t>
        </w:r>
      </w:hyperlink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Официальный сайт Банка России: </w:t>
      </w:r>
      <w:hyperlink r:id="rId8" w:tgtFrame="_blank" w:history="1">
        <w:r>
          <w:rPr>
            <w:rStyle w:val="a3"/>
            <w:rFonts w:ascii="Arial" w:hAnsi="Arial" w:cs="Arial"/>
            <w:color w:val="E0472C"/>
          </w:rPr>
          <w:t>www.cbr.ru</w:t>
        </w:r>
      </w:hyperlink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Интернет-приемная Банка России: </w:t>
      </w:r>
      <w:hyperlink r:id="rId9" w:tgtFrame="_blank" w:history="1">
        <w:r>
          <w:rPr>
            <w:rStyle w:val="a3"/>
            <w:rFonts w:ascii="Arial" w:hAnsi="Arial" w:cs="Arial"/>
            <w:color w:val="E0472C"/>
          </w:rPr>
          <w:t>www.cbr.ru/reception</w:t>
        </w:r>
      </w:hyperlink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 xml:space="preserve">Государственный реестр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микрофинансовых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организаций: </w:t>
      </w:r>
      <w:hyperlink r:id="rId10" w:tgtFrame="_blank" w:history="1">
        <w:r>
          <w:rPr>
            <w:rStyle w:val="a3"/>
            <w:rFonts w:ascii="Arial" w:hAnsi="Arial" w:cs="Arial"/>
            <w:color w:val="E0472C"/>
          </w:rPr>
          <w:t>https://www.cbr.ru/microfinance/registry</w:t>
        </w:r>
      </w:hyperlink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Страница сайта Федеральной службы судебных приставов, содержащая форму для подачи жалоб и обращений: </w:t>
      </w:r>
      <w:hyperlink r:id="rId11" w:tgtFrame="_blank" w:history="1">
        <w:r>
          <w:rPr>
            <w:rStyle w:val="a3"/>
            <w:rFonts w:ascii="Arial" w:hAnsi="Arial" w:cs="Arial"/>
            <w:color w:val="E0472C"/>
          </w:rPr>
          <w:t>https://fssp.gov.ru/welcome</w:t>
        </w:r>
      </w:hyperlink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Сайт финансового уполномоченного: </w:t>
      </w:r>
      <w:hyperlink r:id="rId12" w:tgtFrame="_blank" w:history="1">
        <w:r>
          <w:rPr>
            <w:rStyle w:val="a3"/>
            <w:rFonts w:ascii="Arial" w:hAnsi="Arial" w:cs="Arial"/>
            <w:color w:val="E0472C"/>
          </w:rPr>
          <w:t>www.finombudsman.ru</w:t>
        </w:r>
      </w:hyperlink>
    </w:p>
    <w:p w:rsidR="006379DB" w:rsidRPr="006379DB" w:rsidRDefault="006379DB" w:rsidP="006379DB">
      <w:pPr>
        <w:spacing w:after="0"/>
        <w:rPr>
          <w:rFonts w:ascii="Arial" w:hAnsi="Arial" w:cs="Arial"/>
        </w:rPr>
      </w:pPr>
      <w:r w:rsidRPr="006379DB">
        <w:rPr>
          <w:rFonts w:ascii="Arial" w:hAnsi="Arial" w:cs="Arial"/>
        </w:rPr>
        <w:t>Представительство «</w:t>
      </w:r>
      <w:proofErr w:type="spellStart"/>
      <w:r w:rsidRPr="006379DB">
        <w:rPr>
          <w:rFonts w:ascii="Arial" w:hAnsi="Arial" w:cs="Arial"/>
        </w:rPr>
        <w:t>Мойбизнес</w:t>
      </w:r>
      <w:proofErr w:type="spellEnd"/>
      <w:r w:rsidRPr="006379DB">
        <w:rPr>
          <w:rFonts w:ascii="Arial" w:hAnsi="Arial" w:cs="Arial"/>
        </w:rPr>
        <w:t xml:space="preserve">» </w:t>
      </w:r>
      <w:r w:rsidR="00EC28E9">
        <w:rPr>
          <w:rFonts w:ascii="Arial" w:hAnsi="Arial" w:cs="Arial"/>
        </w:rPr>
        <w:t>в гор</w:t>
      </w:r>
      <w:bookmarkStart w:id="0" w:name="_GoBack"/>
      <w:bookmarkEnd w:id="0"/>
      <w:r w:rsidR="00EC28E9">
        <w:rPr>
          <w:rFonts w:ascii="Arial" w:hAnsi="Arial" w:cs="Arial"/>
        </w:rPr>
        <w:t>оде Норильске</w:t>
      </w:r>
    </w:p>
    <w:p w:rsidR="006379DB" w:rsidRPr="006379DB" w:rsidRDefault="006379DB" w:rsidP="006379DB">
      <w:pPr>
        <w:spacing w:after="0"/>
        <w:rPr>
          <w:rFonts w:ascii="Arial" w:hAnsi="Arial" w:cs="Arial"/>
        </w:rPr>
      </w:pPr>
      <w:r w:rsidRPr="006379DB">
        <w:rPr>
          <w:rFonts w:ascii="Arial" w:hAnsi="Arial" w:cs="Arial"/>
        </w:rPr>
        <w:t>Контактный номер телефона: 83919437190(2217)</w:t>
      </w:r>
    </w:p>
    <w:p w:rsidR="006379DB" w:rsidRPr="006379DB" w:rsidRDefault="006379DB">
      <w:pPr>
        <w:rPr>
          <w:rFonts w:ascii="Arial" w:hAnsi="Arial" w:cs="Arial"/>
        </w:rPr>
      </w:pPr>
      <w:r w:rsidRPr="006379DB">
        <w:rPr>
          <w:rFonts w:ascii="Arial" w:hAnsi="Arial" w:cs="Arial"/>
        </w:rPr>
        <w:t xml:space="preserve">Место нахождения: город Норильск, ул. Кирова, 21 </w:t>
      </w:r>
      <w:proofErr w:type="spellStart"/>
      <w:r w:rsidRPr="006379DB">
        <w:rPr>
          <w:rFonts w:ascii="Arial" w:hAnsi="Arial" w:cs="Arial"/>
        </w:rPr>
        <w:t>каб</w:t>
      </w:r>
      <w:proofErr w:type="spellEnd"/>
      <w:r w:rsidRPr="006379DB">
        <w:rPr>
          <w:rFonts w:ascii="Arial" w:hAnsi="Arial" w:cs="Arial"/>
        </w:rPr>
        <w:t>. 509</w:t>
      </w:r>
    </w:p>
    <w:sectPr w:rsidR="006379DB" w:rsidRPr="00637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EF0"/>
    <w:rsid w:val="00565BC6"/>
    <w:rsid w:val="005E00D4"/>
    <w:rsid w:val="00605EF0"/>
    <w:rsid w:val="006379DB"/>
    <w:rsid w:val="00EC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45404"/>
  <w15:chartTrackingRefBased/>
  <w15:docId w15:val="{96BF6764-4CBC-48BB-A1FC-C1B9491E9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5B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mir.ru/feedback/users/" TargetMode="External"/><Relationship Id="rId12" Type="http://schemas.openxmlformats.org/officeDocument/2006/relationships/hyperlink" Target="https://www.finombudsman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pmir.ru/" TargetMode="External"/><Relationship Id="rId11" Type="http://schemas.openxmlformats.org/officeDocument/2006/relationships/hyperlink" Target="https://fssp.gov.ru/welcome" TargetMode="External"/><Relationship Id="rId5" Type="http://schemas.openxmlformats.org/officeDocument/2006/relationships/hyperlink" Target="https://xn---24-9cdulgg0aog6b.xn--p1ai/" TargetMode="External"/><Relationship Id="rId10" Type="http://schemas.openxmlformats.org/officeDocument/2006/relationships/hyperlink" Target="https://www.cbr.ru/microfinance/registry" TargetMode="External"/><Relationship Id="rId4" Type="http://schemas.openxmlformats.org/officeDocument/2006/relationships/hyperlink" Target="https://xn---24-9cdulgg0aog6b.xn--p1ai/sections/mikrofinansirovanie/" TargetMode="External"/><Relationship Id="rId9" Type="http://schemas.openxmlformats.org/officeDocument/2006/relationships/hyperlink" Target="https://www.cbr.ru/receptio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1362</Characters>
  <Application>Microsoft Office Word</Application>
  <DocSecurity>0</DocSecurity>
  <Lines>11</Lines>
  <Paragraphs>3</Paragraphs>
  <ScaleCrop>false</ScaleCrop>
  <Company>Administration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Гречина Инесса Сергеевна</dc:creator>
  <cp:keywords/>
  <dc:description/>
  <cp:lastModifiedBy>Гречина Инесса Сергеевна</cp:lastModifiedBy>
  <cp:revision>5</cp:revision>
  <dcterms:created xsi:type="dcterms:W3CDTF">2026-03-19T11:13:00Z</dcterms:created>
  <dcterms:modified xsi:type="dcterms:W3CDTF">2026-03-19T11:16:00Z</dcterms:modified>
</cp:coreProperties>
</file>